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F4" w:rsidRPr="00E900F4" w:rsidRDefault="00E900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00F4">
        <w:rPr>
          <w:rFonts w:ascii="Arial" w:hAnsi="Arial" w:cs="Arial"/>
          <w:sz w:val="24"/>
          <w:szCs w:val="24"/>
        </w:rPr>
        <w:t>INFORMACJA KONSUMENCKA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6" w:rsidTr="00AC5D76">
        <w:tc>
          <w:tcPr>
            <w:tcW w:w="9062" w:type="dxa"/>
          </w:tcPr>
          <w:p w:rsidR="00AC5D76" w:rsidRDefault="00AC5D76" w:rsidP="003813AC">
            <w:r w:rsidRPr="00AC5D76">
              <w:rPr>
                <w:rFonts w:ascii="Times New Roman" w:eastAsia="Times New Roman" w:hAnsi="Times New Roman"/>
                <w:b/>
                <w:sz w:val="20"/>
                <w:szCs w:val="20"/>
              </w:rPr>
              <w:t>1. Dostawca usługi – dane identyfikacyjne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 w:rsidP="003813AC">
            <w:pPr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b/>
                <w:sz w:val="16"/>
                <w:szCs w:val="20"/>
                <w:lang w:eastAsia="pl-PL"/>
              </w:rPr>
              <w:t xml:space="preserve">Miejski Zakład Gospodarki Komunalnej i Mieszkaniowej Piwniczna- Zdrój  </w:t>
            </w: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z siedzibą w Piwniczna- Zdrój </w:t>
            </w:r>
            <w:r w:rsidRPr="00AC5D76">
              <w:rPr>
                <w:rFonts w:ascii="Arial" w:eastAsia="Arial" w:hAnsi="Arial" w:cs="Arial"/>
                <w:b/>
                <w:sz w:val="16"/>
                <w:szCs w:val="20"/>
                <w:lang w:eastAsia="pl-PL"/>
              </w:rPr>
              <w:t xml:space="preserve"> </w:t>
            </w: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przy ul.</w:t>
            </w:r>
          </w:p>
          <w:p w:rsidR="00AC5D76" w:rsidRPr="00AC5D76" w:rsidRDefault="00AC5D76" w:rsidP="003813AC">
            <w:pPr>
              <w:spacing w:line="1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Krakowskiej 26, tel. 18/446 42 14, fax.18/ 446 54 16, email: mzgkim_piwniczna@poczta.fm</w:t>
            </w:r>
          </w:p>
          <w:p w:rsidR="00AC5D76" w:rsidRPr="00AC5D76" w:rsidRDefault="00AC5D76" w:rsidP="00467C3C">
            <w:pPr>
              <w:tabs>
                <w:tab w:val="left" w:pos="823"/>
                <w:tab w:val="left" w:pos="2083"/>
                <w:tab w:val="left" w:pos="2363"/>
                <w:tab w:val="left" w:pos="2583"/>
                <w:tab w:val="left" w:pos="3183"/>
                <w:tab w:val="left" w:pos="4143"/>
                <w:tab w:val="left" w:pos="4363"/>
                <w:tab w:val="left" w:pos="5243"/>
                <w:tab w:val="left" w:pos="6183"/>
                <w:tab w:val="left" w:pos="7043"/>
                <w:tab w:val="left" w:pos="7763"/>
                <w:tab w:val="left" w:pos="8663"/>
              </w:tabs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NIP:</w:t>
            </w:r>
            <w:r w:rsidR="000855E9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734 3543904</w:t>
            </w:r>
            <w:r w:rsidR="00467C3C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</w:t>
            </w: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rachunek bankowy: </w:t>
            </w:r>
            <w:r w:rsidR="000855E9">
              <w:rPr>
                <w:rFonts w:ascii="Arial" w:eastAsia="Arial" w:hAnsi="Arial" w:cs="Arial"/>
                <w:sz w:val="16"/>
                <w:szCs w:val="20"/>
                <w:lang w:eastAsia="pl-PL"/>
              </w:rPr>
              <w:t>67 8813 0004 2001 0000 1270 0001</w:t>
            </w:r>
          </w:p>
          <w:p w:rsidR="00AC5D76" w:rsidRPr="00AC5D76" w:rsidRDefault="00AC5D76" w:rsidP="00AC5D76">
            <w:pPr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Biuro Obsługi Klienta:</w:t>
            </w: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ul.</w:t>
            </w:r>
            <w:r w:rsidR="000855E9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Krakowska 26 33-350 Piwniczna - Zdrój</w:t>
            </w:r>
          </w:p>
        </w:tc>
      </w:tr>
      <w:tr w:rsidR="00AC5D76" w:rsidTr="00AC5D76">
        <w:tc>
          <w:tcPr>
            <w:tcW w:w="9062" w:type="dxa"/>
          </w:tcPr>
          <w:p w:rsidR="00AC5D76" w:rsidRPr="00E900F4" w:rsidRDefault="00E900F4" w:rsidP="00E900F4">
            <w:pPr>
              <w:numPr>
                <w:ilvl w:val="0"/>
                <w:numId w:val="7"/>
              </w:numPr>
              <w:tabs>
                <w:tab w:val="left" w:pos="244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900F4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Główne cechy świadczenia:</w:t>
            </w:r>
          </w:p>
        </w:tc>
      </w:tr>
      <w:tr w:rsidR="00AC5D76" w:rsidTr="00AC5D76">
        <w:tc>
          <w:tcPr>
            <w:tcW w:w="9062" w:type="dxa"/>
          </w:tcPr>
          <w:p w:rsidR="00AC5D76" w:rsidRDefault="00E900F4">
            <w:r>
              <w:rPr>
                <w:rFonts w:ascii="Arial" w:eastAsia="Arial" w:hAnsi="Arial"/>
                <w:sz w:val="16"/>
              </w:rPr>
              <w:t>Dostawca usługi ma obowiązek zapewnić zdolność posiadanych urządzeń wodociągowych i kanalizacyjnych do dostawy wody o odpowiedniej jakości i ciśnieniu oraz odprowadzania ścieków w sposób ciągły i niezawodny</w:t>
            </w:r>
          </w:p>
        </w:tc>
      </w:tr>
      <w:tr w:rsidR="00AC5D76" w:rsidTr="00E900F4">
        <w:trPr>
          <w:trHeight w:val="152"/>
        </w:trPr>
        <w:tc>
          <w:tcPr>
            <w:tcW w:w="9062" w:type="dxa"/>
          </w:tcPr>
          <w:p w:rsidR="00AC5D76" w:rsidRPr="00E900F4" w:rsidRDefault="00E900F4" w:rsidP="00E900F4">
            <w:pPr>
              <w:numPr>
                <w:ilvl w:val="0"/>
                <w:numId w:val="8"/>
              </w:numPr>
              <w:tabs>
                <w:tab w:val="left" w:pos="244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900F4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Łączna cena lub wynagrodzenie:</w:t>
            </w:r>
          </w:p>
        </w:tc>
      </w:tr>
      <w:tr w:rsidR="00AC5D76" w:rsidTr="00AC5D76">
        <w:tc>
          <w:tcPr>
            <w:tcW w:w="9062" w:type="dxa"/>
          </w:tcPr>
          <w:p w:rsidR="00AC5D76" w:rsidRPr="00E900F4" w:rsidRDefault="00E900F4" w:rsidP="00E900F4">
            <w:pPr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E900F4">
              <w:rPr>
                <w:rFonts w:ascii="Arial" w:eastAsia="Arial" w:hAnsi="Arial" w:cs="Arial"/>
                <w:sz w:val="16"/>
                <w:szCs w:val="20"/>
                <w:lang w:eastAsia="pl-PL"/>
              </w:rPr>
              <w:t>Określa obowiązującą taryfa dla zbiorowego zaopatrzenia w wodę i zbiorowego odprowadzania ścieków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>
            <w:pPr>
              <w:rPr>
                <w:sz w:val="20"/>
                <w:szCs w:val="20"/>
              </w:rPr>
            </w:pPr>
            <w:r w:rsidRPr="00AC5D76">
              <w:rPr>
                <w:rFonts w:ascii="Times New Roman" w:eastAsia="Times New Roman" w:hAnsi="Times New Roman"/>
                <w:b/>
                <w:sz w:val="20"/>
                <w:szCs w:val="20"/>
              </w:rPr>
              <w:t>4. Sposób i termin spełnienia świadczenia oraz procedura rozpatrywania reklamacji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0855E9" w:rsidP="00AC5D76">
            <w:pPr>
              <w:numPr>
                <w:ilvl w:val="0"/>
                <w:numId w:val="2"/>
              </w:numPr>
              <w:tabs>
                <w:tab w:val="left" w:pos="371"/>
              </w:tabs>
              <w:spacing w:line="235" w:lineRule="auto"/>
              <w:ind w:right="8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O</w:t>
            </w:r>
            <w:r w:rsidR="00AC5D76"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dbiorca usług ma prawo zgłaszania Dostawcy reklamacji dotyczących sposobu wykonywania Umowy, w szczególności ilości i jakości świadczonych usług oraz wysokości opłat za te usługi.</w:t>
            </w: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237" w:lineRule="auto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Reklamacja jest zgłaszana w formie pisemnej. Zaleca się, aby reklamacja zawierała co najmniej:</w:t>
            </w:r>
          </w:p>
          <w:p w:rsidR="00AC5D76" w:rsidRPr="00AC5D76" w:rsidRDefault="00AC5D76" w:rsidP="00AC5D76">
            <w:pPr>
              <w:spacing w:line="2" w:lineRule="exac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imię i nazwisko/nazwę firmy i adres Odbiorcy usług,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przedmiot reklamacji,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przedstawienie okoliczności uzasadniających reklamację,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numer Umowy,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podpis Odbiorcy usług.</w:t>
            </w:r>
          </w:p>
          <w:p w:rsidR="00AC5D76" w:rsidRPr="00AC5D76" w:rsidRDefault="00AC5D76" w:rsidP="00AC5D76">
            <w:pPr>
              <w:spacing w:line="6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237" w:lineRule="auto"/>
              <w:ind w:right="80"/>
              <w:jc w:val="both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Dostawca jest zobowiązany rozpatrzyć reklamację bez zbędnej zwłoki, w terminie nie dłuższym jednak niż 14 dni od dnia jej wniesienia. W uzasadnionych przypadkach, w szczególności w sytuacji wymagającej weryfikacji technicznej okoliczności reklamacji, Dostawca uprawniony jest do przedłużenia terminu rozpoznania reklamacji do 30 dni.</w:t>
            </w: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237" w:lineRule="auto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Dostawca udziela odpowiedzi na reklamację w formie pisemnej. Odpowiedź winna zawierać:</w:t>
            </w:r>
          </w:p>
          <w:p w:rsidR="00AC5D76" w:rsidRPr="00AC5D76" w:rsidRDefault="00AC5D76" w:rsidP="00AC5D76">
            <w:pPr>
              <w:spacing w:line="2" w:lineRule="exac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1"/>
                <w:numId w:val="2"/>
              </w:numPr>
              <w:tabs>
                <w:tab w:val="left" w:pos="704"/>
              </w:tabs>
              <w:spacing w:line="238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nazwę Dostawcy,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1"/>
                <w:numId w:val="2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powołanie podstawy prawnej,</w:t>
            </w:r>
          </w:p>
          <w:p w:rsidR="00AC5D76" w:rsidRPr="00AC5D76" w:rsidRDefault="00AC5D76" w:rsidP="00AC5D76">
            <w:pPr>
              <w:numPr>
                <w:ilvl w:val="1"/>
                <w:numId w:val="2"/>
              </w:numPr>
              <w:tabs>
                <w:tab w:val="left" w:pos="70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rozstrzygnięcie o uwzględnieniu lub odmowie uwzględnienia reklamacji,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1"/>
                <w:numId w:val="2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pouczenie w sprawie możliwości dochodzenia roszczeń w innym trybie,</w:t>
            </w:r>
          </w:p>
          <w:p w:rsidR="00AC5D76" w:rsidRPr="00AC5D76" w:rsidRDefault="00E900F4" w:rsidP="00AC5D76">
            <w:pPr>
              <w:numPr>
                <w:ilvl w:val="1"/>
                <w:numId w:val="2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upoważnioneg</w:t>
            </w:r>
            <w:proofErr w:type="spellEnd"/>
            <w:r w:rsidR="00AC5D76"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pracownika reprezentującego Dostawcę z podaniem zajmowanego przez niego stanowiska.</w:t>
            </w:r>
          </w:p>
          <w:p w:rsidR="00AC5D76" w:rsidRPr="00AC5D76" w:rsidRDefault="00AC5D76" w:rsidP="00AC5D76">
            <w:pPr>
              <w:spacing w:line="6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235" w:lineRule="auto"/>
              <w:ind w:right="100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W przypadku odmowy uwzględnienia reklamacji w całości lub w części, odpowiedź na reklamację winna zawierać uzasadnienie.</w:t>
            </w:r>
          </w:p>
          <w:p w:rsidR="00AC5D76" w:rsidRPr="00AC5D76" w:rsidRDefault="00AC5D76" w:rsidP="00E900F4">
            <w:pPr>
              <w:numPr>
                <w:ilvl w:val="0"/>
                <w:numId w:val="2"/>
              </w:numPr>
              <w:tabs>
                <w:tab w:val="left" w:pos="364"/>
              </w:tabs>
              <w:spacing w:line="236" w:lineRule="auto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W przypadku uwzględnienia reklamacji Dostawca powiadamia Odbiorcę usług o wyniku rozpatrzenia reklamacji.</w:t>
            </w: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424"/>
              </w:tabs>
              <w:spacing w:line="233" w:lineRule="auto"/>
              <w:ind w:right="100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Odbiorca usług ma prawo zgłaszania Dostawcy reklamacji dotyczących sposobu wykonywania Umowy, w szczególności ilości i jakości świadczonych usług oraz wysokości opłat za te usługi.</w:t>
            </w:r>
          </w:p>
          <w:p w:rsidR="00AC5D76" w:rsidRPr="00AC5D76" w:rsidRDefault="00AC5D76" w:rsidP="00AC5D76">
            <w:pPr>
              <w:spacing w:line="2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Reklamacja jest zgłaszana w formie pisemnej. Zaleca się, aby reklamacja zawierała co najmniej: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imię i nazwisko/nazwę firmy i adres Odbiorcy usług,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przedmiot reklamacji,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przedstawienie okoliczności uzasadniających reklamację,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numer Umowy,</w:t>
            </w:r>
          </w:p>
          <w:p w:rsidR="00AC5D76" w:rsidRPr="00AC5D76" w:rsidRDefault="00AC5D76" w:rsidP="00AC5D76">
            <w:pPr>
              <w:numPr>
                <w:ilvl w:val="2"/>
                <w:numId w:val="2"/>
              </w:numPr>
              <w:tabs>
                <w:tab w:val="left" w:pos="72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podpis Odbiorcy usług.</w:t>
            </w:r>
          </w:p>
          <w:p w:rsidR="00AC5D76" w:rsidRPr="00AC5D76" w:rsidRDefault="00AC5D76" w:rsidP="00AC5D76">
            <w:pPr>
              <w:spacing w:line="9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236" w:lineRule="auto"/>
              <w:ind w:right="80"/>
              <w:jc w:val="both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Dostawca jest zobowiązany rozpatrzyć reklamację bez zbędnej zwłoki, w terminie nie dłuższym jednak niż 14 dni od dnia jej wniesienia. W uzasadnionych przypadkach, w szczególności w sytuacji wymagającej weryfikacji technicznej okoliczności reklamacji, Dostawca uprawniony jest do przedłużenia terminu rozpoznania reklamacji do 30 dni.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2"/>
              </w:numPr>
              <w:tabs>
                <w:tab w:val="left" w:pos="36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Dostawca udziela odpowiedzi na reklamację w formie pisemnej. Odpowiedź winna zawierać:</w:t>
            </w:r>
          </w:p>
          <w:p w:rsidR="00AC5D76" w:rsidRPr="00AC5D76" w:rsidRDefault="00AC5D76" w:rsidP="00AC5D76">
            <w:pPr>
              <w:numPr>
                <w:ilvl w:val="1"/>
                <w:numId w:val="3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nazwę Dostawcy,</w:t>
            </w:r>
          </w:p>
          <w:p w:rsidR="00AC5D76" w:rsidRPr="00AC5D76" w:rsidRDefault="00AC5D76" w:rsidP="00AC5D76">
            <w:pPr>
              <w:numPr>
                <w:ilvl w:val="1"/>
                <w:numId w:val="3"/>
              </w:numPr>
              <w:tabs>
                <w:tab w:val="left" w:pos="70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powołanie podstawy prawnej,</w:t>
            </w:r>
          </w:p>
          <w:p w:rsidR="00AC5D76" w:rsidRPr="00AC5D76" w:rsidRDefault="00AC5D76" w:rsidP="00AC5D76">
            <w:pPr>
              <w:spacing w:line="1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1"/>
                <w:numId w:val="3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rozstrzygnięcie o uwzględnieniu lub odmowie uwzględnienia reklamacji,</w:t>
            </w:r>
          </w:p>
          <w:p w:rsidR="00AC5D76" w:rsidRPr="00AC5D76" w:rsidRDefault="00AC5D76" w:rsidP="00AC5D76">
            <w:pPr>
              <w:numPr>
                <w:ilvl w:val="1"/>
                <w:numId w:val="3"/>
              </w:numPr>
              <w:tabs>
                <w:tab w:val="left" w:pos="704"/>
              </w:tabs>
              <w:spacing w:line="0" w:lineRule="atLeas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pouczenie w sprawie możliwości dochodzenia roszczeń w innym trybie,</w:t>
            </w:r>
          </w:p>
          <w:p w:rsidR="00AC5D76" w:rsidRPr="00AC5D76" w:rsidRDefault="00E900F4" w:rsidP="00AC5D76">
            <w:pPr>
              <w:numPr>
                <w:ilvl w:val="1"/>
                <w:numId w:val="3"/>
              </w:numPr>
              <w:tabs>
                <w:tab w:val="left" w:pos="704"/>
              </w:tabs>
              <w:spacing w:line="237" w:lineRule="auto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Arial" w:hAnsi="Arial" w:cs="Arial"/>
                <w:sz w:val="16"/>
                <w:szCs w:val="20"/>
                <w:lang w:eastAsia="pl-PL"/>
              </w:rPr>
              <w:t>upoważnioneg</w:t>
            </w:r>
            <w:proofErr w:type="spellEnd"/>
            <w:r w:rsidR="00AC5D76"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 xml:space="preserve"> pracownika reprezentującego Dostawcę z podaniem zajmowanego przez niego stanowiska.</w:t>
            </w:r>
          </w:p>
          <w:p w:rsidR="00AC5D76" w:rsidRPr="00AC5D76" w:rsidRDefault="00AC5D76" w:rsidP="00AC5D76">
            <w:pPr>
              <w:spacing w:line="9" w:lineRule="exact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numPr>
                <w:ilvl w:val="0"/>
                <w:numId w:val="4"/>
              </w:numPr>
              <w:tabs>
                <w:tab w:val="left" w:pos="364"/>
              </w:tabs>
              <w:spacing w:line="235" w:lineRule="auto"/>
              <w:ind w:right="100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W przypadku odmowy uwzględnienia reklamacji w całości lub w części, odpowiedź na reklamację winna zawierać uzasadnienie.</w:t>
            </w:r>
          </w:p>
          <w:p w:rsidR="00AC5D76" w:rsidRPr="00AC5D76" w:rsidRDefault="00AC5D76" w:rsidP="00AC5D76">
            <w:pPr>
              <w:numPr>
                <w:ilvl w:val="0"/>
                <w:numId w:val="4"/>
              </w:numPr>
              <w:tabs>
                <w:tab w:val="left" w:pos="364"/>
              </w:tabs>
              <w:spacing w:line="233" w:lineRule="auto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W przypadku uwzględnienia reklamacji Dostawca powiadamia Odbiorcę usług o wyniku rozpatrzenia reklamacji.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 w:rsidP="00AC5D76">
            <w:pPr>
              <w:numPr>
                <w:ilvl w:val="0"/>
                <w:numId w:val="5"/>
              </w:numPr>
              <w:tabs>
                <w:tab w:val="left" w:pos="244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C5D76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Odpowiedzialność za jakość świadczenia: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 w:rsidP="00AC5D76">
            <w:pPr>
              <w:spacing w:line="233" w:lineRule="auto"/>
              <w:ind w:left="4" w:right="80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Odpowiedzialność Przedsiębiorstwa wodociągowo-kanalizacyjnego normują przepisy powszechnie obowiązującego prawa, w tym w szczególności ustawy z dnia 23 kwietnia 1964 r. - Kodeks cywilny.</w:t>
            </w:r>
          </w:p>
          <w:p w:rsidR="00AC5D76" w:rsidRPr="00AC5D76" w:rsidRDefault="00AC5D76" w:rsidP="00AC5D76">
            <w:pPr>
              <w:spacing w:line="1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C5D76" w:rsidRPr="00AC5D76" w:rsidRDefault="00AC5D76" w:rsidP="00AC5D76">
            <w:pPr>
              <w:spacing w:line="235" w:lineRule="auto"/>
              <w:ind w:left="4" w:right="100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AC5D76">
              <w:rPr>
                <w:rFonts w:ascii="Arial" w:eastAsia="Arial" w:hAnsi="Arial" w:cs="Arial"/>
                <w:sz w:val="16"/>
                <w:szCs w:val="20"/>
                <w:lang w:eastAsia="pl-PL"/>
              </w:rPr>
              <w:t>Przedsiębiorstwo wodociągowo-kanalizacyjne nie ponosi odpowiedzialności za szkodę na osobie lub mieniu, która nastąpiła wskutek siły wyższej albo wyłącznie z winy poszkodowanego lub osoby trzeciej, za którą nie ponosi odpowiedzialności.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 w:rsidP="00AC5D76">
            <w:pPr>
              <w:numPr>
                <w:ilvl w:val="0"/>
                <w:numId w:val="6"/>
              </w:numPr>
              <w:tabs>
                <w:tab w:val="left" w:pos="244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C5D76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Czas trwania umowy, sposoby i przesłanki wypowiedzenia umowy</w:t>
            </w:r>
          </w:p>
        </w:tc>
      </w:tr>
      <w:tr w:rsidR="00AC5D76" w:rsidTr="00AC5D76">
        <w:tc>
          <w:tcPr>
            <w:tcW w:w="9062" w:type="dxa"/>
          </w:tcPr>
          <w:p w:rsidR="00E900F4" w:rsidRPr="00E900F4" w:rsidRDefault="00E900F4" w:rsidP="00E900F4">
            <w:pPr>
              <w:spacing w:line="0" w:lineRule="atLeast"/>
              <w:ind w:left="4"/>
              <w:rPr>
                <w:rFonts w:ascii="Arial" w:eastAsia="Arial" w:hAnsi="Arial" w:cs="Arial"/>
                <w:sz w:val="16"/>
                <w:szCs w:val="20"/>
                <w:lang w:eastAsia="pl-PL"/>
              </w:rPr>
            </w:pPr>
            <w:r w:rsidRPr="00E900F4">
              <w:rPr>
                <w:rFonts w:ascii="Arial" w:eastAsia="Arial" w:hAnsi="Arial" w:cs="Arial"/>
                <w:sz w:val="16"/>
                <w:szCs w:val="20"/>
                <w:lang w:eastAsia="pl-PL"/>
              </w:rPr>
              <w:t>Umowa jest zawierana na czas określony lub nieokreślony.</w:t>
            </w:r>
          </w:p>
          <w:p w:rsidR="00AC5D76" w:rsidRPr="00E900F4" w:rsidRDefault="00E900F4" w:rsidP="00E900F4">
            <w:pPr>
              <w:spacing w:line="237" w:lineRule="auto"/>
              <w:ind w:left="4"/>
              <w:rPr>
                <w:rFonts w:ascii="Arial" w:eastAsia="Arial" w:hAnsi="Arial" w:cs="Arial"/>
                <w:i/>
                <w:sz w:val="16"/>
                <w:szCs w:val="20"/>
                <w:lang w:eastAsia="pl-PL"/>
              </w:rPr>
            </w:pPr>
            <w:r w:rsidRPr="00E900F4">
              <w:rPr>
                <w:rFonts w:ascii="Arial" w:eastAsia="Arial" w:hAnsi="Arial" w:cs="Arial"/>
                <w:i/>
                <w:sz w:val="16"/>
                <w:szCs w:val="20"/>
                <w:lang w:eastAsia="pl-PL"/>
              </w:rPr>
              <w:t>(Przepisać z umowy)</w:t>
            </w:r>
          </w:p>
        </w:tc>
      </w:tr>
      <w:tr w:rsidR="00AC5D76" w:rsidTr="00AC5D76">
        <w:tc>
          <w:tcPr>
            <w:tcW w:w="9062" w:type="dxa"/>
          </w:tcPr>
          <w:p w:rsidR="00AC5D76" w:rsidRPr="00E900F4" w:rsidRDefault="00E900F4" w:rsidP="00E900F4">
            <w:pPr>
              <w:spacing w:line="0" w:lineRule="atLeast"/>
              <w:ind w:left="4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900F4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7. Treść usług posprzedażnych i gwarancji: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E900F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AC5D76" w:rsidTr="00AC5D76">
        <w:tc>
          <w:tcPr>
            <w:tcW w:w="9062" w:type="dxa"/>
          </w:tcPr>
          <w:p w:rsidR="00AC5D76" w:rsidRPr="00E900F4" w:rsidRDefault="00E900F4">
            <w:pPr>
              <w:rPr>
                <w:sz w:val="20"/>
                <w:szCs w:val="20"/>
              </w:rPr>
            </w:pPr>
            <w:r w:rsidRPr="00E900F4">
              <w:rPr>
                <w:rFonts w:ascii="Times New Roman" w:eastAsia="Times New Roman" w:hAnsi="Times New Roman"/>
                <w:b/>
                <w:sz w:val="20"/>
                <w:szCs w:val="20"/>
              </w:rPr>
              <w:t>8. Funkcjonalność treści cyfrowych: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nie dotyczy</w:t>
            </w:r>
          </w:p>
        </w:tc>
      </w:tr>
      <w:tr w:rsidR="00E900F4" w:rsidTr="00AC5D76">
        <w:tc>
          <w:tcPr>
            <w:tcW w:w="9062" w:type="dxa"/>
          </w:tcPr>
          <w:p w:rsidR="00E900F4" w:rsidRPr="00BA2596" w:rsidRDefault="00BA2596">
            <w:pPr>
              <w:rPr>
                <w:sz w:val="20"/>
                <w:szCs w:val="20"/>
              </w:rPr>
            </w:pPr>
            <w:r w:rsidRPr="00BA2596">
              <w:rPr>
                <w:rFonts w:ascii="Times New Roman" w:eastAsia="Times New Roman" w:hAnsi="Times New Roman"/>
                <w:b/>
                <w:sz w:val="20"/>
                <w:szCs w:val="20"/>
              </w:rPr>
              <w:t>9. Interoperacyjność treści cyfrowych ze sprzętem komputerowym i oprogramowanie: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nie dotyczy</w:t>
            </w:r>
          </w:p>
        </w:tc>
      </w:tr>
      <w:tr w:rsidR="00BA2596" w:rsidTr="00AC5D76">
        <w:tc>
          <w:tcPr>
            <w:tcW w:w="9062" w:type="dxa"/>
          </w:tcPr>
          <w:p w:rsidR="00BA2596" w:rsidRPr="00BA2596" w:rsidRDefault="00BA2596" w:rsidP="00BA2596">
            <w:pPr>
              <w:tabs>
                <w:tab w:val="left" w:pos="364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10. </w:t>
            </w:r>
            <w:r w:rsidRPr="00BA2596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Załączniki:</w:t>
            </w:r>
          </w:p>
        </w:tc>
      </w:tr>
      <w:tr w:rsidR="00AC5D76" w:rsidTr="00AC5D76">
        <w:tc>
          <w:tcPr>
            <w:tcW w:w="9062" w:type="dxa"/>
          </w:tcPr>
          <w:p w:rsidR="00AC5D76" w:rsidRPr="00AC5D76" w:rsidRDefault="00AC5D76" w:rsidP="00AC5D76">
            <w:pPr>
              <w:spacing w:line="234" w:lineRule="auto"/>
              <w:ind w:left="44" w:right="100" w:hanging="49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5D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1.Wzór Oświadczenia o rozpoczęciu świadczenia usług przed upływem terminu na odstąpienie od umowy (dokument występujący tylko przy zawieraniu umowy poza lokalem przedsiębiorstwa lub na odległość ),</w:t>
            </w:r>
          </w:p>
          <w:p w:rsidR="00AC5D76" w:rsidRPr="00AC5D76" w:rsidRDefault="00AC5D76" w:rsidP="00AC5D76">
            <w:pPr>
              <w:numPr>
                <w:ilvl w:val="0"/>
                <w:numId w:val="1"/>
              </w:numPr>
              <w:tabs>
                <w:tab w:val="left" w:pos="253"/>
              </w:tabs>
              <w:spacing w:line="234" w:lineRule="auto"/>
              <w:ind w:right="8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C5D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Wzór Formularza odstąpienia od umowy ( dokument występujący tylko przy zawieraniu umowy poza lokalem przedsiębiorstwa lub na odległość ).</w:t>
            </w:r>
          </w:p>
        </w:tc>
      </w:tr>
    </w:tbl>
    <w:p w:rsidR="00700281" w:rsidRDefault="00700281" w:rsidP="00700281">
      <w:pPr>
        <w:spacing w:line="0" w:lineRule="atLeast"/>
        <w:ind w:left="57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lastRenderedPageBreak/>
        <w:t>Załącznik nr 1 do Informacji Konsumenckiej</w:t>
      </w:r>
    </w:p>
    <w:p w:rsidR="00700281" w:rsidRDefault="00700281" w:rsidP="00700281">
      <w:pPr>
        <w:spacing w:line="223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line="235" w:lineRule="auto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WYSTĘPUJĄCY TYLKO PRZY ZAWIERANIU UMOWY POZA LOKALEM PRZEDSIĘBIORSTWA LUB NA ODLEGŁOŚĆ</w:t>
      </w:r>
    </w:p>
    <w:p w:rsidR="00700281" w:rsidRDefault="00700281" w:rsidP="00700281">
      <w:pPr>
        <w:spacing w:after="0" w:line="369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6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………………., dnia …………….roku</w:t>
      </w:r>
    </w:p>
    <w:p w:rsidR="00700281" w:rsidRDefault="00700281" w:rsidP="00700281">
      <w:pPr>
        <w:spacing w:after="0" w:line="368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480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MZGKiM</w:t>
      </w:r>
      <w:proofErr w:type="spellEnd"/>
      <w:r>
        <w:rPr>
          <w:rFonts w:ascii="Times New Roman" w:eastAsia="Times New Roman" w:hAnsi="Times New Roman"/>
          <w:sz w:val="16"/>
        </w:rPr>
        <w:t xml:space="preserve"> Piwniczna- Zdrój</w:t>
      </w:r>
    </w:p>
    <w:p w:rsidR="00700281" w:rsidRDefault="00700281" w:rsidP="00700281">
      <w:pPr>
        <w:spacing w:after="0" w:line="1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ul. Krakowska 26</w:t>
      </w:r>
    </w:p>
    <w:p w:rsidR="00700281" w:rsidRDefault="00700281" w:rsidP="00700281">
      <w:pPr>
        <w:spacing w:after="0" w:line="237" w:lineRule="auto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33-350 Piwniczna- Zdrój</w:t>
      </w:r>
    </w:p>
    <w:p w:rsidR="00700281" w:rsidRDefault="00700281" w:rsidP="00700281">
      <w:pPr>
        <w:spacing w:after="0" w:line="254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</w:t>
      </w:r>
    </w:p>
    <w:p w:rsidR="00700281" w:rsidRDefault="00700281" w:rsidP="00700281">
      <w:pPr>
        <w:spacing w:after="0" w:line="1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ROZPOCZĘCIU ŚWIADCZENIA USŁUG PRZED UPŁYWEM TERMINU</w:t>
      </w:r>
    </w:p>
    <w:p w:rsidR="00700281" w:rsidRDefault="00700281" w:rsidP="00700281">
      <w:pPr>
        <w:spacing w:after="0" w:line="237" w:lineRule="auto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ODSTĄPIENIE OD UMOWY</w:t>
      </w:r>
    </w:p>
    <w:p w:rsidR="00700281" w:rsidRDefault="00700281" w:rsidP="00700281">
      <w:pPr>
        <w:spacing w:after="0" w:line="184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(formularz ten należy wypełnić i odesłać tylko w przypadku żądania rozpoczęcia świadczenia usług przed wskazanym terminem)</w:t>
      </w:r>
    </w:p>
    <w:p w:rsidR="00700281" w:rsidRDefault="00700281" w:rsidP="00700281">
      <w:pPr>
        <w:spacing w:after="0" w:line="184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Ja/My niżej podpisana/y/i……………………………………………………………..…, będąca/y stroną umowy zaopatrzenie w wodę lub</w:t>
      </w:r>
    </w:p>
    <w:p w:rsidR="00700281" w:rsidRDefault="00700281" w:rsidP="00700281">
      <w:pPr>
        <w:spacing w:after="0"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odprowadzanie ścieków, zawartej w dniu ………………………….. z ……………………………… niniejszym żądam/y, aby świadczenie</w:t>
      </w:r>
    </w:p>
    <w:p w:rsidR="00700281" w:rsidRDefault="00700281" w:rsidP="00700281">
      <w:pPr>
        <w:spacing w:after="0" w:line="2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usług w ramach zawartej umowy rozpoczęte zostało przed upływem terminu na odstąpienie od umowy.</w:t>
      </w:r>
    </w:p>
    <w:p w:rsidR="00700281" w:rsidRDefault="00700281" w:rsidP="00700281">
      <w:pPr>
        <w:spacing w:after="0" w:line="191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237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Niniejszym oświadczam/y, iż jestem/</w:t>
      </w:r>
      <w:proofErr w:type="spellStart"/>
      <w:r>
        <w:rPr>
          <w:rFonts w:ascii="Times New Roman" w:eastAsia="Times New Roman" w:hAnsi="Times New Roman"/>
          <w:sz w:val="16"/>
        </w:rPr>
        <w:t>śmy</w:t>
      </w:r>
      <w:proofErr w:type="spellEnd"/>
      <w:r>
        <w:rPr>
          <w:rFonts w:ascii="Times New Roman" w:eastAsia="Times New Roman" w:hAnsi="Times New Roman"/>
          <w:sz w:val="16"/>
        </w:rPr>
        <w:t xml:space="preserve"> świadoma/y/i, że w terminie 14 dni od zawarcia wyżej wskazanej umowy przysługuje mi prawo odstąpienia od niej, a nadto że w przypadku złożenia niniejszego oświadczenia, w sytuacji skorzystania z prawa odstąpienia od umowy, mam/y obowiązek zapłaty za świadczenia spełnione od momentu zawarcia umowy do chwili odstąpienia od niej.</w:t>
      </w: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</w:t>
      </w: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Odbiorca usług</w:t>
      </w:r>
    </w:p>
    <w:p w:rsidR="00700281" w:rsidRDefault="00700281" w:rsidP="00700281">
      <w:pPr>
        <w:spacing w:after="0" w:line="366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366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7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Załącznik nr 2 do Informacji Konsumenckiej</w:t>
      </w:r>
    </w:p>
    <w:p w:rsidR="00700281" w:rsidRDefault="00700281" w:rsidP="00700281">
      <w:pPr>
        <w:spacing w:after="0" w:line="193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235" w:lineRule="auto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WYSTĘPUJĄCY TYLKO PRZY ZAWIERANIU UMOWY POZA LOKALEM PRZEDSIĘBIORSTWA LUB NA ODLEGŁOŚĆ</w:t>
      </w:r>
    </w:p>
    <w:p w:rsidR="00700281" w:rsidRDefault="00700281" w:rsidP="00700281">
      <w:pPr>
        <w:spacing w:after="0" w:line="369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6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………………., dnia …………….roku</w:t>
      </w:r>
    </w:p>
    <w:p w:rsidR="00700281" w:rsidRDefault="00700281" w:rsidP="00700281">
      <w:pPr>
        <w:spacing w:after="0" w:line="184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480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MZGKiM</w:t>
      </w:r>
      <w:proofErr w:type="spellEnd"/>
      <w:r>
        <w:rPr>
          <w:rFonts w:ascii="Times New Roman" w:eastAsia="Times New Roman" w:hAnsi="Times New Roman"/>
          <w:sz w:val="16"/>
        </w:rPr>
        <w:t xml:space="preserve"> Piwniczna- Zdrój</w:t>
      </w:r>
    </w:p>
    <w:p w:rsidR="00700281" w:rsidRDefault="00700281" w:rsidP="00700281">
      <w:pPr>
        <w:spacing w:after="0" w:line="1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ul. Krakowska 26</w:t>
      </w:r>
    </w:p>
    <w:p w:rsidR="00700281" w:rsidRDefault="00700281" w:rsidP="00700281">
      <w:pPr>
        <w:spacing w:after="0" w:line="237" w:lineRule="auto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33-350 Piwniczna- Zdrój</w:t>
      </w: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</w:p>
    <w:p w:rsidR="00700281" w:rsidRDefault="00700281" w:rsidP="00700281">
      <w:pPr>
        <w:spacing w:after="0" w:line="186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FORMULARZ ODSTĄPIENIA OD UMOWY</w:t>
      </w:r>
    </w:p>
    <w:p w:rsidR="00700281" w:rsidRDefault="00700281" w:rsidP="00700281">
      <w:pPr>
        <w:spacing w:after="0" w:line="237" w:lineRule="auto"/>
        <w:ind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(formularz ten należy wypełnić i odesłać tylko w przypadku chęci odstąpienia od umowy)</w:t>
      </w:r>
    </w:p>
    <w:p w:rsidR="00700281" w:rsidRDefault="00700281" w:rsidP="00700281">
      <w:pPr>
        <w:spacing w:after="0" w:line="184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Ja/My, niżej podpisana/y/i ……………………………………………………………………………………. niniejszym informuję/</w:t>
      </w:r>
      <w:proofErr w:type="spellStart"/>
      <w:r>
        <w:rPr>
          <w:rFonts w:ascii="Times New Roman" w:eastAsia="Times New Roman" w:hAnsi="Times New Roman"/>
          <w:sz w:val="16"/>
        </w:rPr>
        <w:t>emy</w:t>
      </w:r>
      <w:proofErr w:type="spellEnd"/>
      <w:r>
        <w:rPr>
          <w:rFonts w:ascii="Times New Roman" w:eastAsia="Times New Roman" w:hAnsi="Times New Roman"/>
          <w:sz w:val="16"/>
        </w:rPr>
        <w:t>, że w</w:t>
      </w:r>
    </w:p>
    <w:p w:rsidR="00700281" w:rsidRDefault="00700281" w:rsidP="00700281">
      <w:pPr>
        <w:spacing w:after="0" w:line="8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234" w:lineRule="auto"/>
        <w:ind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oparciu o art. 27 ustawy z dnia 30 maja 2014 r. o prawach konsumentów – odstępuję/</w:t>
      </w:r>
      <w:proofErr w:type="spellStart"/>
      <w:r>
        <w:rPr>
          <w:rFonts w:ascii="Times New Roman" w:eastAsia="Times New Roman" w:hAnsi="Times New Roman"/>
          <w:sz w:val="16"/>
        </w:rPr>
        <w:t>emy</w:t>
      </w:r>
      <w:proofErr w:type="spellEnd"/>
      <w:r>
        <w:rPr>
          <w:rFonts w:ascii="Times New Roman" w:eastAsia="Times New Roman" w:hAnsi="Times New Roman"/>
          <w:sz w:val="16"/>
        </w:rPr>
        <w:t xml:space="preserve"> od umowy o odprowadzanie wód opadowych lub roztopowych, zawartej w dniu ……………………………… z ………………………………..</w:t>
      </w:r>
    </w:p>
    <w:p w:rsidR="00700281" w:rsidRDefault="00700281" w:rsidP="00700281">
      <w:pPr>
        <w:spacing w:after="0" w:line="186" w:lineRule="exact"/>
        <w:rPr>
          <w:rFonts w:ascii="Times New Roman" w:eastAsia="Times New Roman" w:hAnsi="Times New Roman"/>
        </w:rPr>
      </w:pPr>
    </w:p>
    <w:p w:rsidR="00700281" w:rsidRDefault="00700281" w:rsidP="00700281">
      <w:pPr>
        <w:spacing w:after="0" w:line="0" w:lineRule="atLeast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</w:t>
      </w:r>
    </w:p>
    <w:p w:rsidR="00700281" w:rsidRDefault="00700281" w:rsidP="00700281">
      <w:pPr>
        <w:spacing w:after="0" w:line="237" w:lineRule="auto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Odbiorca usług</w:t>
      </w:r>
    </w:p>
    <w:p w:rsidR="00700281" w:rsidRDefault="00700281" w:rsidP="00700281">
      <w:pPr>
        <w:spacing w:line="287" w:lineRule="exact"/>
        <w:rPr>
          <w:rFonts w:ascii="Times New Roman" w:eastAsia="Times New Roman" w:hAnsi="Times New Roman"/>
        </w:rPr>
      </w:pPr>
    </w:p>
    <w:p w:rsidR="00700281" w:rsidRPr="00700281" w:rsidRDefault="00700281" w:rsidP="00700281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VII. Klauzula informacyjna:</w:t>
      </w:r>
    </w:p>
    <w:p w:rsidR="00700281" w:rsidRPr="00700281" w:rsidRDefault="00700281" w:rsidP="00700281">
      <w:pPr>
        <w:spacing w:line="319" w:lineRule="auto"/>
        <w:ind w:right="20"/>
        <w:jc w:val="both"/>
        <w:rPr>
          <w:rFonts w:ascii="Cambria" w:eastAsia="Cambria" w:hAnsi="Cambria"/>
          <w:b/>
        </w:rPr>
      </w:pPr>
      <w:proofErr w:type="spellStart"/>
      <w:r>
        <w:rPr>
          <w:rFonts w:ascii="Cambria" w:eastAsia="Cambria" w:hAnsi="Cambria"/>
          <w:b/>
        </w:rPr>
        <w:t>MZGKiM</w:t>
      </w:r>
      <w:proofErr w:type="spellEnd"/>
      <w:r>
        <w:rPr>
          <w:rFonts w:ascii="Cambria" w:eastAsia="Cambria" w:hAnsi="Cambria"/>
          <w:b/>
        </w:rPr>
        <w:t xml:space="preserve"> Piwniczna- Zdrój  informuje, że w przypadku odmowy zawarcia umowy o zaopatrzenie w wodę lub odprowadzane ścieków wnioskodawcy przysługuje prawo do złożenia wniosku o rozstrzygnięcie sporu do Dyrektora Regionalnego Zarządu Gospodarki Wodnej Państwowego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</w:rPr>
        <w:t>Gospodarstwa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Cambria" w:eastAsia="Cambria" w:hAnsi="Cambria"/>
          <w:b/>
        </w:rPr>
        <w:t>Wodnego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Cambria" w:eastAsia="Cambria" w:hAnsi="Cambria"/>
          <w:b/>
        </w:rPr>
        <w:t>Wody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Cambria" w:eastAsia="Cambria" w:hAnsi="Cambria"/>
          <w:b/>
        </w:rPr>
        <w:t>Polskie w Krakowie ul. Marszałka J. Piłsudskiego 22.</w:t>
      </w:r>
    </w:p>
    <w:p w:rsidR="00AC5D76" w:rsidRPr="00700281" w:rsidRDefault="00700281" w:rsidP="00700281">
      <w:pPr>
        <w:tabs>
          <w:tab w:val="left" w:pos="3160"/>
        </w:tabs>
        <w:spacing w:line="0" w:lineRule="atLeast"/>
        <w:rPr>
          <w:rFonts w:ascii="Cambria" w:eastAsia="Cambria" w:hAnsi="Cambria"/>
          <w:sz w:val="20"/>
          <w:szCs w:val="20"/>
        </w:rPr>
      </w:pPr>
      <w:r w:rsidRPr="00700281">
        <w:rPr>
          <w:rFonts w:ascii="Cambria" w:eastAsia="Cambria" w:hAnsi="Cambria"/>
          <w:sz w:val="20"/>
          <w:szCs w:val="20"/>
        </w:rPr>
        <w:t>Piwniczna –Zdrój dnia …………………………………………</w:t>
      </w:r>
    </w:p>
    <w:sectPr w:rsidR="00AC5D76" w:rsidRPr="0070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6"/>
    <w:multiLevelType w:val="hybridMultilevel"/>
    <w:tmpl w:val="744939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7"/>
    <w:multiLevelType w:val="hybridMultilevel"/>
    <w:tmpl w:val="4FA0D2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9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A"/>
    <w:multiLevelType w:val="hybridMultilevel"/>
    <w:tmpl w:val="FB602B86"/>
    <w:lvl w:ilvl="0" w:tplc="FFFFFFFF">
      <w:start w:val="1"/>
      <w:numFmt w:val="decimal"/>
      <w:lvlText w:val="%1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B"/>
    <w:multiLevelType w:val="hybridMultilevel"/>
    <w:tmpl w:val="2AE05A3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8C"/>
    <w:multiLevelType w:val="hybridMultilevel"/>
    <w:tmpl w:val="32794FF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8D"/>
    <w:multiLevelType w:val="hybridMultilevel"/>
    <w:tmpl w:val="54549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E"/>
    <w:multiLevelType w:val="hybridMultilevel"/>
    <w:tmpl w:val="4DEFDFA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F"/>
    <w:multiLevelType w:val="hybridMultilevel"/>
    <w:tmpl w:val="2123D5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76"/>
    <w:rsid w:val="000855E9"/>
    <w:rsid w:val="002E4DDA"/>
    <w:rsid w:val="00467C3C"/>
    <w:rsid w:val="00551BCE"/>
    <w:rsid w:val="00700281"/>
    <w:rsid w:val="00AC5D76"/>
    <w:rsid w:val="00BA2596"/>
    <w:rsid w:val="00E900F4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FE65-15E3-4200-894D-EE22FFD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</dc:creator>
  <cp:keywords/>
  <dc:description/>
  <cp:lastModifiedBy>user</cp:lastModifiedBy>
  <cp:revision>2</cp:revision>
  <dcterms:created xsi:type="dcterms:W3CDTF">2018-07-05T10:11:00Z</dcterms:created>
  <dcterms:modified xsi:type="dcterms:W3CDTF">2018-07-05T10:11:00Z</dcterms:modified>
</cp:coreProperties>
</file>